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П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о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жение</w:t>
      </w:r>
      <w:r w:rsidR="00B3053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571165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к приказу от 06.03.2023 №78-МД 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в МБДОУ «Детский сад №10»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с 01.09.2023 г.</w:t>
      </w:r>
    </w:p>
    <w:p w:rsidR="00E47E96" w:rsidRDefault="00E47E96" w:rsidP="003D7072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tbl>
      <w:tblPr>
        <w:tblStyle w:val="TableGrid"/>
        <w:tblW w:w="10620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161"/>
        <w:gridCol w:w="1932"/>
        <w:gridCol w:w="1945"/>
      </w:tblGrid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6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</w:p>
          <w:p w:rsidR="003D7072" w:rsidRPr="003D7072" w:rsidRDefault="003D7072" w:rsidP="00F01D3A">
            <w:pPr>
              <w:ind w:left="14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/п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1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3D7072" w:rsidRPr="003D7072" w:rsidTr="00F73612">
        <w:trPr>
          <w:trHeight w:val="28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3D7072" w:rsidRPr="003D7072" w:rsidTr="00F73612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3C19CD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484CF4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55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3D7072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7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20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8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D7072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ация и проведение педагогических вторников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Март-апрель-май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9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экспертизы локальных актов в сфере дошкольного образования (на 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4C44A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): ООП ДОУ, рабочие программы педагогов, Программа развития ДОУ.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10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об отмене реализации основной образовательной программы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и утверждении ООП ДОУ в новой редакции в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76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11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-23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Издание приказа об утверждении локальных актов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ДОУ в сфере образования,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актуализированных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 соответствие с требованиями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12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Мониторинг готовности ДОО к реализации ФОП </w:t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с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5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 Кадровое обеспечение 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13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D7072" w:rsidRDefault="003D7072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Проведение анализа укомплектованности штата для обеспечения реализации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Выявление кадровых дефицитов </w:t>
            </w:r>
          </w:p>
          <w:p w:rsidR="00383DA7" w:rsidRPr="003D7072" w:rsidRDefault="00383DA7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6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83DA7" w:rsidRPr="003D7072" w:rsidTr="00F73612">
        <w:trPr>
          <w:trHeight w:val="91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 xml:space="preserve">14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анализа образовательных потребностей </w:t>
            </w:r>
          </w:p>
          <w:p w:rsidR="00383DA7" w:rsidRPr="003D7072" w:rsidRDefault="00383DA7" w:rsidP="00F01D3A">
            <w:pPr>
              <w:ind w:right="62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 –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май </w:t>
            </w:r>
          </w:p>
          <w:p w:rsidR="00383DA7" w:rsidRPr="003D7072" w:rsidRDefault="00383DA7" w:rsidP="00F01D3A">
            <w:pPr>
              <w:ind w:right="6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15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16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17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заместитель заведующей </w:t>
            </w:r>
          </w:p>
        </w:tc>
      </w:tr>
      <w:tr w:rsidR="00383DA7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18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Обес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печение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участия педагогов 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83DA7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19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Разработка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утверждение ООП ДОУ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рабочих программ педагогов в соответствие с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рабочая группа 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20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Изучение содержания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, все педагоги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рабочая группа </w:t>
            </w:r>
          </w:p>
        </w:tc>
      </w:tr>
      <w:tr w:rsidR="003D7072" w:rsidRPr="003D7072" w:rsidTr="00F73612">
        <w:trPr>
          <w:trHeight w:val="825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22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spacing w:line="22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Март, 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,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Размещение на сайте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17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25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Анализ ресурсного обеспечения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требованиями 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 </w:t>
            </w:r>
          </w:p>
        </w:tc>
      </w:tr>
      <w:tr w:rsidR="003D7072" w:rsidRPr="003D7072" w:rsidTr="00F73612">
        <w:trPr>
          <w:trHeight w:val="83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27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5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Определение учебно-методических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дидактических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пособий,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оборудования,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электронных и образов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ательных ресурсов, используемых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образовательном процессе в соответствие с ФОП </w:t>
            </w:r>
            <w:proofErr w:type="gramStart"/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F7361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старший воспитатель</w:t>
            </w:r>
          </w:p>
        </w:tc>
      </w:tr>
      <w:tr w:rsidR="00F73612" w:rsidRPr="003D7072" w:rsidTr="00F42FEC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29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tabs>
                <w:tab w:val="center" w:pos="3818"/>
                <w:tab w:val="right" w:pos="5526"/>
              </w:tabs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Закупка/приобретение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ab/>
            </w: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методических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и </w:t>
            </w:r>
          </w:p>
          <w:p w:rsidR="00F73612" w:rsidRPr="003D7072" w:rsidRDefault="00F73612" w:rsidP="00F42FEC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дидактических материалов для реализации ФОП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Pr="003D7072" w:rsidRDefault="00F73612" w:rsidP="00F42FEC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Март-август-декабрь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42FEC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заведующая,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заведующий </w:t>
            </w:r>
          </w:p>
          <w:p w:rsidR="00F73612" w:rsidRPr="003D7072" w:rsidRDefault="00F73612" w:rsidP="00F42FEC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хозяйством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F73612" w:rsidP="00F73612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Оснащение и оформление  РППС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требованиями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Default="00F73612" w:rsidP="00F73612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  <w:p w:rsidR="003D7072" w:rsidRPr="003D7072" w:rsidRDefault="00F73612" w:rsidP="00F73612">
            <w:pPr>
              <w:ind w:left="28" w:right="3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Март 2024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2777B0" w:rsidRDefault="002777B0"/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П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о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жение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№2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E47E96" w:rsidRPr="00571165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к приказу от 06.03.2023 №78-МД </w:t>
      </w: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E47E96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E47E96">
        <w:rPr>
          <w:rFonts w:ascii="Times New Roman" w:hAnsi="Times New Roman"/>
          <w:b/>
          <w:color w:val="1A1A1A"/>
          <w:sz w:val="28"/>
          <w:szCs w:val="28"/>
          <w:lang w:eastAsia="ru-RU"/>
        </w:rPr>
        <w:t>ПОЛОЖЕНИЕ</w:t>
      </w:r>
    </w:p>
    <w:p w:rsidR="003D7072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E47E96">
        <w:rPr>
          <w:rFonts w:ascii="Times New Roman" w:hAnsi="Times New Roman"/>
          <w:b/>
          <w:color w:val="1A1A1A"/>
          <w:sz w:val="28"/>
          <w:szCs w:val="28"/>
          <w:lang w:eastAsia="ru-RU"/>
        </w:rPr>
        <w:t>о рабочей  группе</w:t>
      </w:r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 по переходу к осуществлению образовательной </w:t>
      </w:r>
    </w:p>
    <w:p w:rsidR="003D7072" w:rsidRPr="00E47E96" w:rsidRDefault="003D7072" w:rsidP="003D7072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деятельности с непосредственным полным применением ФОП </w:t>
      </w:r>
      <w:proofErr w:type="gramStart"/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ДО</w:t>
      </w:r>
      <w:proofErr w:type="gramEnd"/>
      <w:r w:rsidRPr="00571165">
        <w:rPr>
          <w:rFonts w:ascii="Times New Roman" w:hAnsi="Times New Roman"/>
          <w:b/>
          <w:color w:val="1A1A1A"/>
          <w:sz w:val="28"/>
          <w:szCs w:val="28"/>
          <w:lang w:eastAsia="ru-RU"/>
        </w:rPr>
        <w:t> </w:t>
      </w:r>
    </w:p>
    <w:p w:rsidR="00F73612" w:rsidRDefault="00F73612"/>
    <w:p w:rsidR="0018099D" w:rsidRPr="0018099D" w:rsidRDefault="0018099D" w:rsidP="0018099D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8099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8099D" w:rsidRPr="0018099D" w:rsidRDefault="0018099D" w:rsidP="004C44A9">
      <w:pPr>
        <w:widowControl w:val="0"/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:rsidR="0018099D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18099D">
        <w:rPr>
          <w:rFonts w:ascii="Times New Roman" w:hAnsi="Times New Roman"/>
          <w:color w:val="1A1A1A"/>
          <w:sz w:val="24"/>
          <w:szCs w:val="24"/>
          <w:lang w:eastAsia="ru-RU"/>
        </w:rPr>
        <w:t>1.1. Настоящее положение определяет цель, основные задачи, функции, а также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порядок формирования рабоче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>й группы МБДОУ «Детский сад №10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» 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(далее – ДОУ) 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>по переходу к осуществлению образовательной деятельности с непосредственным полным применением федерально образовательной про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граммы дошкольного образования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(далее – ФОП).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1.2. Рабочая группа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 переходу к осуществлению образовательной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деятельности с непосредств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енным полным применением ФОП ДО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(далее – рабочая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группа) создается для реализации мероприятий плана-графика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по переходу к осуществлению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образовательной </w:t>
      </w:r>
      <w:r w:rsidR="0018099D" w:rsidRP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деятельности с непосредственным полным применением ФОП </w:t>
      </w:r>
      <w:proofErr w:type="gramStart"/>
      <w:r w:rsidR="0018099D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 направлениям: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организационно-управленческое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нормативно-правовое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кадровое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методическое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информационное обеспечение;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финансовое обеспечение.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1.3. Рабочая группа создана в целях определения тактики введения ФОП 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приведения ООП в соответствие с ФОП.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1.4. Рабочая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группа создается на период с 06.03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.2023 по 31.08.2023.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1.5.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Деятельность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рабочей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группы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осуществляется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соответствии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с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действующим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законодательством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Российской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Федерации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настоящим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Положением.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1.6. Положение о рабочей группе и ее состав утверждаются приказом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заведующего 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>2</w:t>
      </w:r>
      <w:r w:rsid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Цели и задачи деятельности рабочей группы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2.1. Основная цель создания рабочей группы – обеспечение системного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подхода к введению ФОП.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2.2. Основными задачами рабочей группы являются: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ООП в соответствие с ФОП;</w:t>
      </w: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внесение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изменений в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действующие локальные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нормативные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акты,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приведение их в соответствие с ФОП;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обеспечение координации мероприятий, направленных на введение ФОП;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создание системы информирования общественности и всех категорий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участников образовательного процесса о целях и ходе введения ФОП.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F73612" w:rsidRPr="00F73612" w:rsidRDefault="00F73612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>3</w:t>
      </w:r>
      <w:r w:rsidR="0018099D"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F73612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Функции рабочей группы</w:t>
      </w:r>
    </w:p>
    <w:p w:rsidR="00F73612" w:rsidRPr="00F73612" w:rsidRDefault="00F73612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3.1. Информационная:</w:t>
      </w:r>
    </w:p>
    <w:p w:rsidR="0018099D" w:rsidRDefault="00F73612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• формирование банка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информации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по направлениям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введения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ФОП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>(нормативно-правовое, кадровое, методическое, финансовое);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F7361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•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своевременное размещение информации по введению ФОП на сайте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разъяснение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общественности,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участникам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образовательного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процесса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перспектив и эффектов введения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информирование разных категорий педагогических работников о содержании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 особенностях ФОП, требованиях к реализации ООП в соответствии с ФОП.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3.2. Координационная: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координация деятельности педагогов по вопросам введения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lastRenderedPageBreak/>
        <w:t>• приведение системы оценки качества образования в соответствие с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требованиями ФОП;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определение механизма разработки и реализации ООП в соответствии с ФОП.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3.3. Экспертно-аналитическая: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анализ документов федерального, регионального уровня, регламентирующих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введение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мониторинг условий, ресурсного обеспечения и результативности введения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ФОП на различных этапах;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• анализ </w:t>
      </w:r>
      <w:proofErr w:type="gramStart"/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действующих</w:t>
      </w:r>
      <w:proofErr w:type="gramEnd"/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ООП на предмет соответствия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разработка проектов локальных нормативных актов, регламентирующих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приведение ООП в соответствие с ФОП.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3.4. Содержательная: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ООП в соответствие с требованиями ФОП;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приведение в соответствие с ФОП рабочей программы воспитания и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календарного плана воспитательной работы.</w:t>
      </w:r>
    </w:p>
    <w:p w:rsidR="0018099D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>4</w:t>
      </w:r>
      <w:r w:rsidR="0018099D"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>.</w:t>
      </w:r>
      <w:r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Состав рабочей группы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4.1. В состав рабочей группы входят: 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  рабочей группы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 члены рабочей группы, которые принимают участие в ее работе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на общественных началах.</w:t>
      </w:r>
    </w:p>
    <w:p w:rsidR="004C44A9" w:rsidRPr="004C44A9" w:rsidRDefault="004C44A9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4.2. Подготовку и организацию заседаний рабочей группы, а также решение</w:t>
      </w:r>
      <w:r w:rsidR="0018099D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текущих вопросов осуществляет председатель рабочей группы.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4.3. 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и члены рабочей группы утверждаются приказом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заведующего из числа педагогических работников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18099D" w:rsidRDefault="0018099D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18099D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5. 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>Организация деятельности рабочей группы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.1. Рабочая группа осуществляет свою деятельность в соответствии с планом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графиком внедрения ФОП, утвержденным приказом заведующего.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.2. Заседания рабочей группы проводятся не реже одного раза в месяц. В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случае необходимости могут проводиться внеочередные заседания.</w:t>
      </w:r>
    </w:p>
    <w:p w:rsidR="004C44A9" w:rsidRPr="004C44A9" w:rsidRDefault="0018099D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.3. Заседание рабочей группы ведет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рабочей группы.</w:t>
      </w:r>
    </w:p>
    <w:p w:rsidR="004C44A9" w:rsidRPr="004C44A9" w:rsidRDefault="0018099D" w:rsidP="0018099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.4. Заседание рабочей группы считается правомочным, если на нем присутствует не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менее половины членов состава рабочей группы.</w:t>
      </w:r>
    </w:p>
    <w:p w:rsidR="004C44A9" w:rsidRPr="004C44A9" w:rsidRDefault="0018099D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.5.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Окончательная версия проекта ООП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ДОУ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, </w:t>
      </w:r>
      <w:proofErr w:type="gramStart"/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приведенной</w:t>
      </w:r>
      <w:proofErr w:type="gramEnd"/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в соответствие с ФОП,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рассматриваются на заседании педагогического совета 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>ДОУ в августе 2023 г.</w:t>
      </w: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5.6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. </w:t>
      </w:r>
      <w:proofErr w:type="gramStart"/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Контроль за</w:t>
      </w:r>
      <w:proofErr w:type="gramEnd"/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деятельностью рабочей группы осуществляет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рабочей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группы.</w:t>
      </w:r>
    </w:p>
    <w:p w:rsidR="00504C4E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>6.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Права и обязанности членов рабочей группы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:rsidR="004C44A9" w:rsidRPr="004C44A9" w:rsidRDefault="004C44A9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запрашивать и получать в установленном порядке необходимые материалы;</w:t>
      </w:r>
    </w:p>
    <w:p w:rsidR="004C44A9" w:rsidRPr="004C44A9" w:rsidRDefault="004C44A9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направлять своих представителей для участия в совещаниях, конференциях 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семинарах по вопросам, связанным с введением ФОП, проводимых Управлением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образования,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органами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местного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самоуправления,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общественными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объединениями,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научными и другими организациями;</w:t>
      </w:r>
    </w:p>
    <w:p w:rsidR="004C44A9" w:rsidRPr="004C44A9" w:rsidRDefault="004C44A9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• привлекать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в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установленном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порядке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для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осуществления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информационно</w:t>
      </w:r>
      <w:r w:rsidR="00504C4E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4C44A9">
        <w:rPr>
          <w:rFonts w:ascii="Times New Roman" w:hAnsi="Times New Roman"/>
          <w:color w:val="1A1A1A"/>
          <w:sz w:val="24"/>
          <w:szCs w:val="24"/>
          <w:lang w:eastAsia="ru-RU"/>
        </w:rPr>
        <w:t>аналитических и экспертных работ научные и иные разработки.</w:t>
      </w:r>
    </w:p>
    <w:p w:rsidR="00504C4E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7. 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Документы рабочей группы</w:t>
      </w:r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7.1. Обязательным документом рабочей группы являе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тся план-график внедрения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ФОП.</w:t>
      </w:r>
    </w:p>
    <w:p w:rsidR="00504C4E" w:rsidRDefault="00504C4E" w:rsidP="004C44A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4C44A9" w:rsidRPr="004C44A9" w:rsidRDefault="00504C4E" w:rsidP="00504C4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4"/>
          <w:szCs w:val="24"/>
          <w:lang w:eastAsia="ru-RU"/>
        </w:rPr>
      </w:pPr>
      <w:r w:rsidRPr="00504C4E">
        <w:rPr>
          <w:rFonts w:ascii="Times New Roman" w:hAnsi="Times New Roman"/>
          <w:b/>
          <w:color w:val="1A1A1A"/>
          <w:sz w:val="24"/>
          <w:szCs w:val="24"/>
          <w:lang w:eastAsia="ru-RU"/>
        </w:rPr>
        <w:t>8.</w:t>
      </w:r>
      <w:r w:rsidR="004C44A9" w:rsidRPr="004C44A9">
        <w:rPr>
          <w:rFonts w:ascii="Times New Roman" w:hAnsi="Times New Roman"/>
          <w:b/>
          <w:color w:val="1A1A1A"/>
          <w:sz w:val="24"/>
          <w:szCs w:val="24"/>
          <w:lang w:eastAsia="ru-RU"/>
        </w:rPr>
        <w:t xml:space="preserve"> Изм</w:t>
      </w:r>
      <w:r>
        <w:rPr>
          <w:rFonts w:ascii="Times New Roman" w:hAnsi="Times New Roman"/>
          <w:b/>
          <w:color w:val="1A1A1A"/>
          <w:sz w:val="24"/>
          <w:szCs w:val="24"/>
          <w:lang w:eastAsia="ru-RU"/>
        </w:rPr>
        <w:t>енения и дополнения в Положение</w:t>
      </w:r>
    </w:p>
    <w:p w:rsid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8.1.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>Изменения и дополнения в Положение вносятся на основании решения рабочей группы и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="004C44A9" w:rsidRPr="004C44A9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закрепляются приказом заведующего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ДОУ.</w:t>
      </w:r>
    </w:p>
    <w:p w:rsidR="00504C4E" w:rsidRPr="004C44A9" w:rsidRDefault="00504C4E" w:rsidP="00504C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8.1. По истечения срока действия настоящее положение утрачивает силу и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хранен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1A1A1A"/>
          <w:sz w:val="24"/>
          <w:szCs w:val="24"/>
          <w:lang w:eastAsia="ru-RU"/>
        </w:rPr>
        <w:t>ию</w:t>
      </w:r>
      <w:proofErr w:type="spell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не подлежит. </w:t>
      </w:r>
    </w:p>
    <w:p w:rsidR="00E47E96" w:rsidRPr="004C44A9" w:rsidRDefault="00E47E96" w:rsidP="004C44A9">
      <w:pPr>
        <w:widowControl w:val="0"/>
        <w:tabs>
          <w:tab w:val="left" w:pos="235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E47E96" w:rsidRPr="004C44A9" w:rsidSect="00B305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3A"/>
    <w:rsid w:val="0018099D"/>
    <w:rsid w:val="002777B0"/>
    <w:rsid w:val="00383DA7"/>
    <w:rsid w:val="003D7072"/>
    <w:rsid w:val="004C44A9"/>
    <w:rsid w:val="00504C4E"/>
    <w:rsid w:val="008A6CA8"/>
    <w:rsid w:val="00B3053A"/>
    <w:rsid w:val="00E47E96"/>
    <w:rsid w:val="00F7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2023-03-06T16:25:00Z</dcterms:created>
  <dcterms:modified xsi:type="dcterms:W3CDTF">2023-03-06T17:49:00Z</dcterms:modified>
</cp:coreProperties>
</file>